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15" w:sz="0" w:val="none"/>
        </w:pBdr>
        <w:spacing w:before="480" w:line="240" w:lineRule="auto"/>
        <w:ind w:left="0" w:firstLine="0"/>
        <w:jc w:val="center"/>
        <w:rPr>
          <w:b w:val="1"/>
          <w:sz w:val="50"/>
          <w:szCs w:val="50"/>
        </w:rPr>
      </w:pPr>
      <w:r w:rsidDel="00000000" w:rsidR="00000000" w:rsidRPr="00000000">
        <w:rPr>
          <w:b w:val="1"/>
          <w:sz w:val="50"/>
          <w:szCs w:val="50"/>
          <w:rtl w:val="0"/>
        </w:rPr>
        <w:t xml:space="preserve">SEWL - Golden Bear Brawl</w:t>
      </w:r>
    </w:p>
    <w:p w:rsidR="00000000" w:rsidDel="00000000" w:rsidP="00000000" w:rsidRDefault="00000000" w:rsidRPr="00000000" w14:paraId="00000002">
      <w:pPr>
        <w:keepNext w:val="0"/>
        <w:keepLines w:val="0"/>
        <w:spacing w:after="40" w:before="0" w:line="240" w:lineRule="auto"/>
        <w:jc w:val="center"/>
        <w:rPr>
          <w:sz w:val="28"/>
          <w:szCs w:val="28"/>
        </w:rPr>
      </w:pPr>
      <w:r w:rsidDel="00000000" w:rsidR="00000000" w:rsidRPr="00000000">
        <w:rPr>
          <w:sz w:val="28"/>
          <w:szCs w:val="28"/>
          <w:rtl w:val="0"/>
        </w:rPr>
        <w:t xml:space="preserve">Mt. Juliet High School</w:t>
      </w:r>
    </w:p>
    <w:p w:rsidR="00000000" w:rsidDel="00000000" w:rsidP="00000000" w:rsidRDefault="00000000" w:rsidRPr="00000000" w14:paraId="00000003">
      <w:pPr>
        <w:keepNext w:val="0"/>
        <w:keepLines w:val="0"/>
        <w:spacing w:after="40" w:before="0" w:line="240" w:lineRule="auto"/>
        <w:jc w:val="center"/>
        <w:rPr>
          <w:sz w:val="28"/>
          <w:szCs w:val="28"/>
        </w:rPr>
      </w:pPr>
      <w:r w:rsidDel="00000000" w:rsidR="00000000" w:rsidRPr="00000000">
        <w:rPr>
          <w:sz w:val="28"/>
          <w:szCs w:val="28"/>
          <w:rtl w:val="0"/>
        </w:rPr>
        <w:t xml:space="preserve">11/15/2025</w:t>
      </w:r>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numPr>
          <w:ilvl w:val="0"/>
          <w:numId w:val="2"/>
        </w:numPr>
        <w:spacing w:after="0" w:afterAutospacing="0" w:line="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First session (9:00am-11:30am): Coed 4U, 8U, 11 and 12U</w:t>
      </w:r>
    </w:p>
    <w:p w:rsidR="00000000" w:rsidDel="00000000" w:rsidP="00000000" w:rsidRDefault="00000000" w:rsidRPr="00000000" w14:paraId="00000006">
      <w:pPr>
        <w:numPr>
          <w:ilvl w:val="0"/>
          <w:numId w:val="2"/>
        </w:numPr>
        <w:spacing w:after="0" w:afterAutospacing="0" w:line="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Girls Division (11am-Noon): Girls K-2nd, 3rd-5th, and 6th-8th grade</w:t>
      </w:r>
    </w:p>
    <w:p w:rsidR="00000000" w:rsidDel="00000000" w:rsidP="00000000" w:rsidRDefault="00000000" w:rsidRPr="00000000" w14:paraId="00000007">
      <w:pPr>
        <w:numPr>
          <w:ilvl w:val="0"/>
          <w:numId w:val="2"/>
        </w:numPr>
        <w:spacing w:after="240" w:line="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Second session (12:00pm-2pm): Coed 6U, 10U, and 14U</w:t>
      </w:r>
    </w:p>
    <w:p w:rsidR="00000000" w:rsidDel="00000000" w:rsidP="00000000" w:rsidRDefault="00000000" w:rsidRPr="00000000" w14:paraId="00000008">
      <w:pPr>
        <w:spacing w:after="240" w:line="240" w:lineRule="auto"/>
        <w:rPr>
          <w:rFonts w:ascii="Roboto" w:cs="Roboto" w:eastAsia="Roboto" w:hAnsi="Roboto"/>
          <w:color w:val="212529"/>
          <w:sz w:val="24"/>
          <w:szCs w:val="24"/>
        </w:rPr>
      </w:pPr>
      <w:r w:rsidDel="00000000" w:rsidR="00000000" w:rsidRPr="00000000">
        <w:rPr>
          <w:rtl w:val="0"/>
        </w:rPr>
      </w:r>
    </w:p>
    <w:p w:rsidR="00000000" w:rsidDel="00000000" w:rsidP="00000000" w:rsidRDefault="00000000" w:rsidRPr="00000000" w14:paraId="00000009">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Your wrestler's age group is determined by their age as of Sept 1st of 2025 for the entire season.  HS Division by Grade 9-12th and can only wrestle in the HS Division</w:t>
      </w:r>
    </w:p>
    <w:p w:rsidR="00000000" w:rsidDel="00000000" w:rsidP="00000000" w:rsidRDefault="00000000" w:rsidRPr="00000000" w14:paraId="0000000A">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Wrestlers will be divided by age, weight, and ability. No Seeding. All scratch weights.</w:t>
      </w:r>
    </w:p>
    <w:p w:rsidR="00000000" w:rsidDel="00000000" w:rsidP="00000000" w:rsidRDefault="00000000" w:rsidRPr="00000000" w14:paraId="0000000B">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Double Bracketing is allowed across age divisions only, or Girls may wrestle in the Girls Division and Coed Division.  Separate entry fee for each bracket entered in, and requires the Coach to enter participants for each division if double bracketing.</w:t>
      </w:r>
    </w:p>
    <w:p w:rsidR="00000000" w:rsidDel="00000000" w:rsidP="00000000" w:rsidRDefault="00000000" w:rsidRPr="00000000" w14:paraId="0000000C">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USA card required for each wrestler (these can be purchased at </w:t>
      </w:r>
      <w:hyperlink r:id="rId6">
        <w:r w:rsidDel="00000000" w:rsidR="00000000" w:rsidRPr="00000000">
          <w:rPr>
            <w:rFonts w:ascii="Roboto" w:cs="Roboto" w:eastAsia="Roboto" w:hAnsi="Roboto"/>
            <w:color w:val="ca3415"/>
            <w:sz w:val="24"/>
            <w:szCs w:val="24"/>
            <w:rtl w:val="0"/>
          </w:rPr>
          <w:t xml:space="preserve">www.</w:t>
        </w:r>
      </w:hyperlink>
      <w:r w:rsidDel="00000000" w:rsidR="00000000" w:rsidRPr="00000000">
        <w:rPr>
          <w:rFonts w:ascii="Roboto" w:cs="Roboto" w:eastAsia="Roboto" w:hAnsi="Roboto"/>
          <w:color w:val="212529"/>
          <w:sz w:val="24"/>
          <w:szCs w:val="24"/>
          <w:rtl w:val="0"/>
        </w:rPr>
        <w:t xml:space="preserve">usawmembership.com).</w:t>
      </w:r>
    </w:p>
    <w:p w:rsidR="00000000" w:rsidDel="00000000" w:rsidP="00000000" w:rsidRDefault="00000000" w:rsidRPr="00000000" w14:paraId="0000000D">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 All Coaches need a USA coach’s card (worn visibly) to coach mat-side, and can be purchased at </w:t>
      </w:r>
      <w:hyperlink r:id="rId7">
        <w:r w:rsidDel="00000000" w:rsidR="00000000" w:rsidRPr="00000000">
          <w:rPr>
            <w:rFonts w:ascii="Roboto" w:cs="Roboto" w:eastAsia="Roboto" w:hAnsi="Roboto"/>
            <w:color w:val="ca3415"/>
            <w:sz w:val="24"/>
            <w:szCs w:val="24"/>
            <w:rtl w:val="0"/>
          </w:rPr>
          <w:t xml:space="preserve">www.themat.com</w:t>
        </w:r>
      </w:hyperlink>
      <w:r w:rsidDel="00000000" w:rsidR="00000000" w:rsidRPr="00000000">
        <w:rPr>
          <w:rFonts w:ascii="Roboto" w:cs="Roboto" w:eastAsia="Roboto" w:hAnsi="Roboto"/>
          <w:color w:val="212529"/>
          <w:sz w:val="24"/>
          <w:szCs w:val="24"/>
          <w:rtl w:val="0"/>
        </w:rPr>
        <w:t xml:space="preserve"> (Background Check Required - process takes up to 5 business days).</w:t>
      </w:r>
    </w:p>
    <w:p w:rsidR="00000000" w:rsidDel="00000000" w:rsidP="00000000" w:rsidRDefault="00000000" w:rsidRPr="00000000" w14:paraId="0000000E">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No Walk-up Registration</w:t>
      </w:r>
    </w:p>
    <w:p w:rsidR="00000000" w:rsidDel="00000000" w:rsidP="00000000" w:rsidRDefault="00000000" w:rsidRPr="00000000" w14:paraId="0000000F">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All entrants must be submitted by coaches by midnight Thursday prior to the Saturday tournament or before each event reaches the participant maximum capacity.  If your team is interested in participating, please reach out to mikehooker@secwrestling.com by the Monday prior to the Saturday event.</w:t>
      </w:r>
    </w:p>
    <w:p w:rsidR="00000000" w:rsidDel="00000000" w:rsidP="00000000" w:rsidRDefault="00000000" w:rsidRPr="00000000" w14:paraId="00000010">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Entry Fee for the Coed Division is $25, and $10 for the Girls Only Division.</w:t>
      </w:r>
    </w:p>
    <w:p w:rsidR="00000000" w:rsidDel="00000000" w:rsidP="00000000" w:rsidRDefault="00000000" w:rsidRPr="00000000" w14:paraId="00000011">
      <w:pPr>
        <w:spacing w:after="240" w:line="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Parents, please pay your coach/club (for your wrestler's entry fee). Member clubs are now required to pay for all registered wrestlers at the time of registration, and only Member Clubs are set up to register their wrestlers for SEWL events. </w:t>
      </w:r>
    </w:p>
    <w:p w:rsidR="00000000" w:rsidDel="00000000" w:rsidP="00000000" w:rsidRDefault="00000000" w:rsidRPr="00000000" w14:paraId="00000012">
      <w:pPr>
        <w:numPr>
          <w:ilvl w:val="0"/>
          <w:numId w:val="1"/>
        </w:numPr>
        <w:spacing w:after="0" w:afterAutospacing="0" w:line="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USA Leadership card get in free, purchased at https://www.usawmembership.com/ (For Coaches)</w:t>
      </w:r>
    </w:p>
    <w:p w:rsidR="00000000" w:rsidDel="00000000" w:rsidP="00000000" w:rsidRDefault="00000000" w:rsidRPr="00000000" w14:paraId="00000013">
      <w:pPr>
        <w:numPr>
          <w:ilvl w:val="0"/>
          <w:numId w:val="1"/>
        </w:numPr>
        <w:spacing w:after="240" w:line="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Spectator admission over 14 years old are $10, and 14 years and under free</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ikespeakwrestling.com/wrestling-insurance-card" TargetMode="External"/><Relationship Id="rId7" Type="http://schemas.openxmlformats.org/officeDocument/2006/relationships/hyperlink" Target="http://pikespeakwrestling.com/Admin/www.thema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